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38DD" w14:textId="77777777" w:rsidR="007B423C" w:rsidRPr="0032587F" w:rsidRDefault="007B423C" w:rsidP="00152380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32587F">
        <w:rPr>
          <w:rFonts w:ascii="Arial" w:hAnsi="Arial" w:cs="Arial"/>
          <w:b/>
          <w:bCs/>
        </w:rPr>
        <w:t xml:space="preserve">KLAUZULA INFORMACYJNA O PRZETWARZANIU DANYCH OSOBOWYCH </w:t>
      </w:r>
    </w:p>
    <w:p w14:paraId="4C84245E" w14:textId="77777777" w:rsidR="007B423C" w:rsidRPr="0032587F" w:rsidRDefault="007B423C" w:rsidP="00152380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32587F">
        <w:rPr>
          <w:rFonts w:ascii="Arial" w:hAnsi="Arial" w:cs="Arial"/>
          <w:b/>
          <w:bCs/>
        </w:rPr>
        <w:t xml:space="preserve">- Referat </w:t>
      </w:r>
      <w:r w:rsidR="00C74D48" w:rsidRPr="0032587F">
        <w:rPr>
          <w:rFonts w:ascii="Arial" w:hAnsi="Arial" w:cs="Arial"/>
          <w:b/>
          <w:bCs/>
        </w:rPr>
        <w:t>Organizacyjno-Administracyjny</w:t>
      </w:r>
    </w:p>
    <w:p w14:paraId="0473F8D4" w14:textId="77777777" w:rsidR="007B423C" w:rsidRPr="0032587F" w:rsidRDefault="007B423C" w:rsidP="00152380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701D85D9" w14:textId="77777777" w:rsidR="007B423C" w:rsidRPr="0032587F" w:rsidRDefault="007B423C" w:rsidP="00152380">
      <w:pPr>
        <w:pStyle w:val="Default"/>
        <w:spacing w:line="360" w:lineRule="auto"/>
        <w:rPr>
          <w:rFonts w:ascii="Arial" w:hAnsi="Arial" w:cs="Arial"/>
        </w:rPr>
      </w:pPr>
      <w:r w:rsidRPr="0032587F">
        <w:rPr>
          <w:rFonts w:ascii="Arial" w:hAnsi="Arial" w:cs="Arial"/>
        </w:rPr>
        <w:t xml:space="preserve">Działając na podstawie art. 13 rozporządzenia Parlamentu Europejskiego i Rady (UE) 2016/679 </w:t>
      </w:r>
      <w:r w:rsidRPr="0032587F">
        <w:rPr>
          <w:rFonts w:ascii="Arial" w:hAnsi="Arial" w:cs="Arial"/>
        </w:rPr>
        <w:br/>
        <w:t xml:space="preserve">z dnia 27 kwietnia 2016 r. w sprawie ochrony osób fizycznych w związku z przetwarzaniem danych osobowych </w:t>
      </w:r>
      <w:r w:rsidRPr="0032587F">
        <w:rPr>
          <w:rFonts w:ascii="Arial" w:hAnsi="Arial" w:cs="Arial"/>
        </w:rPr>
        <w:br/>
        <w:t xml:space="preserve">i w sprawie swobodnego przepływu takich danych oraz uchylenia dyrektywy 95/46/WE (ogólne rozporządzenie </w:t>
      </w:r>
      <w:r w:rsidRPr="0032587F">
        <w:rPr>
          <w:rFonts w:ascii="Arial" w:hAnsi="Arial" w:cs="Arial"/>
        </w:rPr>
        <w:br/>
        <w:t xml:space="preserve">o ochronie danych) – dalej RODO, informujemy o zasadach przetwarzania Państwa danych osobowych </w:t>
      </w:r>
      <w:r w:rsidRPr="0032587F">
        <w:rPr>
          <w:rFonts w:ascii="Arial" w:hAnsi="Arial" w:cs="Arial"/>
        </w:rPr>
        <w:br/>
        <w:t xml:space="preserve">oraz o przysługujących prawach z tym związanych. </w:t>
      </w:r>
    </w:p>
    <w:p w14:paraId="37A4D5CF" w14:textId="77777777" w:rsidR="007B423C" w:rsidRPr="0032587F" w:rsidRDefault="007B423C" w:rsidP="00152380">
      <w:pPr>
        <w:pStyle w:val="Default"/>
        <w:spacing w:line="360" w:lineRule="auto"/>
        <w:rPr>
          <w:rFonts w:ascii="Arial" w:hAnsi="Arial" w:cs="Arial"/>
        </w:rPr>
      </w:pPr>
      <w:r w:rsidRPr="0032587F">
        <w:rPr>
          <w:rFonts w:ascii="Arial" w:hAnsi="Arial" w:cs="Arial"/>
          <w:b/>
          <w:bCs/>
        </w:rPr>
        <w:t xml:space="preserve">Administrator danych osobowych: </w:t>
      </w:r>
    </w:p>
    <w:p w14:paraId="49AB4954" w14:textId="77777777" w:rsidR="007B423C" w:rsidRPr="0032587F" w:rsidRDefault="007B423C" w:rsidP="0015238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 w:rsidRPr="0032587F">
        <w:rPr>
          <w:rFonts w:ascii="Arial" w:hAnsi="Arial" w:cs="Arial"/>
        </w:rPr>
        <w:t xml:space="preserve">Administratorem Państwa danych osobowych jest </w:t>
      </w:r>
      <w:r w:rsidRPr="0032587F">
        <w:rPr>
          <w:rFonts w:ascii="Arial" w:eastAsiaTheme="minorHAnsi" w:hAnsi="Arial" w:cs="Arial"/>
          <w:lang w:eastAsia="en-US"/>
        </w:rPr>
        <w:t xml:space="preserve">Burmistrz Miasta Biłgoraj, z siedzibą Pl. Wolności 16,  </w:t>
      </w:r>
      <w:r w:rsidRPr="0032587F">
        <w:rPr>
          <w:rFonts w:ascii="Arial" w:eastAsiaTheme="minorHAnsi" w:hAnsi="Arial" w:cs="Arial"/>
          <w:lang w:eastAsia="en-US"/>
        </w:rPr>
        <w:br/>
        <w:t>23-400 Biłgoraj.</w:t>
      </w:r>
    </w:p>
    <w:p w14:paraId="4B290145" w14:textId="77777777" w:rsidR="007B423C" w:rsidRPr="0032587F" w:rsidRDefault="007B423C" w:rsidP="00152380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32587F">
        <w:rPr>
          <w:rFonts w:ascii="Arial" w:hAnsi="Arial" w:cs="Arial"/>
          <w:b/>
          <w:bCs/>
        </w:rPr>
        <w:t xml:space="preserve">Inspektor ochrony danych osobowych: </w:t>
      </w:r>
    </w:p>
    <w:p w14:paraId="7F22812A" w14:textId="77777777" w:rsidR="007B423C" w:rsidRPr="0032587F" w:rsidRDefault="007B423C" w:rsidP="0015238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 w:rsidRPr="0032587F">
        <w:rPr>
          <w:rStyle w:val="Pogrubienie"/>
          <w:rFonts w:ascii="Arial" w:hAnsi="Arial" w:cs="Arial"/>
          <w:b w:val="0"/>
        </w:rPr>
        <w:t xml:space="preserve">We wszelkich sprawach dotyczących przetwarzania danych osobowych oraz korzystania z praw związanych </w:t>
      </w:r>
      <w:r w:rsidRPr="0032587F">
        <w:rPr>
          <w:rStyle w:val="Pogrubienie"/>
          <w:rFonts w:ascii="Arial" w:hAnsi="Arial" w:cs="Arial"/>
          <w:b w:val="0"/>
        </w:rPr>
        <w:br/>
        <w:t xml:space="preserve">z ich przetwarzaniem mogą Państwo kontaktować się z inspektorem ochrony danych poprzez </w:t>
      </w:r>
      <w:r w:rsidRPr="0032587F">
        <w:rPr>
          <w:rStyle w:val="Pogrubienie"/>
          <w:rFonts w:ascii="Arial" w:hAnsi="Arial" w:cs="Arial"/>
          <w:b w:val="0"/>
        </w:rPr>
        <w:br/>
        <w:t xml:space="preserve">email: </w:t>
      </w:r>
      <w:r w:rsidRPr="0032587F">
        <w:rPr>
          <w:rFonts w:ascii="Arial" w:hAnsi="Arial" w:cs="Arial"/>
        </w:rPr>
        <w:t>iod@bilgoraj.pl</w:t>
      </w:r>
      <w:r w:rsidRPr="0032587F">
        <w:rPr>
          <w:rStyle w:val="Pogrubienie"/>
          <w:rFonts w:ascii="Arial" w:hAnsi="Arial" w:cs="Arial"/>
          <w:b w:val="0"/>
        </w:rPr>
        <w:t xml:space="preserve"> lub pisemnie na adres siedziby Administratora. </w:t>
      </w:r>
    </w:p>
    <w:p w14:paraId="69C224F0" w14:textId="77777777" w:rsidR="007B423C" w:rsidRPr="0032587F" w:rsidRDefault="007B423C" w:rsidP="00152380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32587F">
        <w:rPr>
          <w:rFonts w:ascii="Arial" w:hAnsi="Arial" w:cs="Arial"/>
          <w:b/>
          <w:bCs/>
        </w:rPr>
        <w:t>Cele i podstawy przetwarzania:</w:t>
      </w:r>
    </w:p>
    <w:p w14:paraId="580FEE9E" w14:textId="77777777" w:rsidR="00825C4E" w:rsidRPr="0032587F" w:rsidRDefault="00825C4E" w:rsidP="00152380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32587F">
        <w:rPr>
          <w:rFonts w:ascii="Arial" w:hAnsi="Arial" w:cs="Arial"/>
          <w:sz w:val="24"/>
          <w:szCs w:val="24"/>
        </w:rPr>
        <w:t>Pani/Pana dane osobowe będą przetwarzane w szczególności na podstawie art. 6 ust. 1 lit. c RODO tj.</w:t>
      </w:r>
      <w:r w:rsidR="00025E29" w:rsidRPr="0032587F">
        <w:rPr>
          <w:rFonts w:ascii="Arial" w:hAnsi="Arial" w:cs="Arial"/>
          <w:sz w:val="24"/>
          <w:szCs w:val="24"/>
        </w:rPr>
        <w:t xml:space="preserve">  w celu</w:t>
      </w:r>
      <w:r w:rsidRPr="0032587F">
        <w:rPr>
          <w:rFonts w:ascii="Arial" w:hAnsi="Arial" w:cs="Arial"/>
          <w:sz w:val="24"/>
          <w:szCs w:val="24"/>
        </w:rPr>
        <w:t xml:space="preserve"> wypełnienia obowiązków prawnych ciążących na administratorze oraz art. 6 ust. 1 lit. e w związku z wykonywaniem przez administratora zadań realizowanych w interesie publicznym lub sprawowania władzy publicznej powierzonej administratorowi. Przetwarzanie danych osobowych odbywać będzie się w związku z wykonywaniem ustawowych zadań publicznych, określony</w:t>
      </w:r>
      <w:hyperlink r:id="rId5">
        <w:r w:rsidRPr="0032587F">
          <w:rPr>
            <w:rFonts w:ascii="Arial" w:hAnsi="Arial" w:cs="Arial"/>
            <w:sz w:val="24"/>
            <w:szCs w:val="24"/>
          </w:rPr>
          <w:t>ch w ustawie  o samorządzie gminnym</w:t>
        </w:r>
      </w:hyperlink>
      <w:r w:rsidRPr="0032587F">
        <w:rPr>
          <w:rFonts w:ascii="Arial" w:hAnsi="Arial" w:cs="Arial"/>
          <w:sz w:val="24"/>
          <w:szCs w:val="24"/>
        </w:rPr>
        <w:t xml:space="preserve"> oraz w innych regulacjach, w szczególności </w:t>
      </w:r>
      <w:r w:rsidR="00025E29" w:rsidRPr="0032587F">
        <w:rPr>
          <w:rFonts w:ascii="Arial" w:hAnsi="Arial" w:cs="Arial"/>
          <w:sz w:val="24"/>
          <w:szCs w:val="24"/>
        </w:rPr>
        <w:br/>
      </w:r>
      <w:r w:rsidRPr="0032587F">
        <w:rPr>
          <w:rFonts w:ascii="Arial" w:hAnsi="Arial" w:cs="Arial"/>
          <w:sz w:val="24"/>
          <w:szCs w:val="24"/>
        </w:rPr>
        <w:t>w celu:</w:t>
      </w:r>
    </w:p>
    <w:p w14:paraId="7641FEA8" w14:textId="77777777" w:rsidR="00825C4E" w:rsidRPr="0032587F" w:rsidRDefault="00825C4E" w:rsidP="00152380">
      <w:pPr>
        <w:pStyle w:val="Tekstpodstawowy"/>
        <w:numPr>
          <w:ilvl w:val="0"/>
          <w:numId w:val="8"/>
        </w:numPr>
        <w:tabs>
          <w:tab w:val="left" w:pos="1134"/>
        </w:tabs>
        <w:spacing w:line="360" w:lineRule="auto"/>
        <w:ind w:left="1134" w:right="102" w:hanging="283"/>
        <w:rPr>
          <w:rFonts w:ascii="Arial" w:hAnsi="Arial" w:cs="Arial"/>
          <w:sz w:val="24"/>
          <w:szCs w:val="24"/>
        </w:rPr>
      </w:pPr>
      <w:r w:rsidRPr="0032587F">
        <w:rPr>
          <w:rFonts w:ascii="Arial" w:hAnsi="Arial" w:cs="Arial"/>
          <w:spacing w:val="-1"/>
          <w:sz w:val="24"/>
          <w:szCs w:val="24"/>
        </w:rPr>
        <w:t>prowadzenia</w:t>
      </w:r>
      <w:r w:rsidRPr="0032587F">
        <w:rPr>
          <w:rFonts w:ascii="Arial" w:hAnsi="Arial" w:cs="Arial"/>
          <w:spacing w:val="-2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rejestru</w:t>
      </w:r>
      <w:r w:rsidRPr="0032587F">
        <w:rPr>
          <w:rFonts w:ascii="Arial" w:hAnsi="Arial" w:cs="Arial"/>
          <w:spacing w:val="-3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korespondencji</w:t>
      </w:r>
      <w:r w:rsidRPr="0032587F">
        <w:rPr>
          <w:rFonts w:ascii="Arial" w:hAnsi="Arial" w:cs="Arial"/>
          <w:spacing w:val="-2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przychodzącej</w:t>
      </w:r>
      <w:r w:rsidRPr="0032587F">
        <w:rPr>
          <w:rFonts w:ascii="Arial" w:hAnsi="Arial" w:cs="Arial"/>
          <w:sz w:val="24"/>
          <w:szCs w:val="24"/>
        </w:rPr>
        <w:t xml:space="preserve"> i</w:t>
      </w:r>
      <w:r w:rsidRPr="0032587F">
        <w:rPr>
          <w:rFonts w:ascii="Arial" w:hAnsi="Arial" w:cs="Arial"/>
          <w:spacing w:val="-4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wychodzącej</w:t>
      </w:r>
      <w:r w:rsidRPr="0032587F">
        <w:rPr>
          <w:rFonts w:ascii="Arial" w:hAnsi="Arial" w:cs="Arial"/>
          <w:spacing w:val="2"/>
          <w:sz w:val="24"/>
          <w:szCs w:val="24"/>
        </w:rPr>
        <w:t xml:space="preserve"> </w:t>
      </w:r>
      <w:r w:rsidRPr="0032587F">
        <w:rPr>
          <w:rFonts w:ascii="Arial" w:hAnsi="Arial" w:cs="Arial"/>
          <w:sz w:val="24"/>
          <w:szCs w:val="24"/>
        </w:rPr>
        <w:t>na</w:t>
      </w:r>
      <w:r w:rsidRPr="0032587F">
        <w:rPr>
          <w:rFonts w:ascii="Arial" w:hAnsi="Arial" w:cs="Arial"/>
          <w:spacing w:val="-2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podstawie</w:t>
      </w:r>
      <w:r w:rsidRPr="0032587F">
        <w:rPr>
          <w:rFonts w:ascii="Arial" w:hAnsi="Arial" w:cs="Arial"/>
          <w:spacing w:val="-5"/>
          <w:sz w:val="24"/>
          <w:szCs w:val="24"/>
        </w:rPr>
        <w:t xml:space="preserve"> </w:t>
      </w:r>
      <w:r w:rsidRPr="0032587F">
        <w:rPr>
          <w:rFonts w:ascii="Arial" w:hAnsi="Arial" w:cs="Arial"/>
          <w:sz w:val="24"/>
          <w:szCs w:val="24"/>
        </w:rPr>
        <w:t>ustawy</w:t>
      </w:r>
      <w:r w:rsidRPr="0032587F">
        <w:rPr>
          <w:rFonts w:ascii="Arial" w:hAnsi="Arial" w:cs="Arial"/>
          <w:spacing w:val="-6"/>
          <w:sz w:val="24"/>
          <w:szCs w:val="24"/>
        </w:rPr>
        <w:t xml:space="preserve"> </w:t>
      </w:r>
      <w:r w:rsidRPr="0032587F">
        <w:rPr>
          <w:rFonts w:ascii="Arial" w:hAnsi="Arial" w:cs="Arial"/>
          <w:sz w:val="24"/>
          <w:szCs w:val="24"/>
        </w:rPr>
        <w:t>o</w:t>
      </w:r>
      <w:r w:rsidRPr="0032587F">
        <w:rPr>
          <w:rFonts w:ascii="Arial" w:hAnsi="Arial" w:cs="Arial"/>
          <w:spacing w:val="-12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narodowym</w:t>
      </w:r>
      <w:r w:rsidRPr="0032587F">
        <w:rPr>
          <w:rFonts w:ascii="Arial" w:hAnsi="Arial" w:cs="Arial"/>
          <w:spacing w:val="-14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zasobie</w:t>
      </w:r>
      <w:r w:rsidRPr="0032587F">
        <w:rPr>
          <w:rFonts w:ascii="Arial" w:hAnsi="Arial" w:cs="Arial"/>
          <w:spacing w:val="-14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archiwalnym</w:t>
      </w:r>
      <w:r w:rsidRPr="0032587F">
        <w:rPr>
          <w:rFonts w:ascii="Arial" w:hAnsi="Arial" w:cs="Arial"/>
          <w:spacing w:val="-16"/>
          <w:sz w:val="24"/>
          <w:szCs w:val="24"/>
        </w:rPr>
        <w:t xml:space="preserve"> </w:t>
      </w:r>
      <w:r w:rsidRPr="0032587F">
        <w:rPr>
          <w:rFonts w:ascii="Arial" w:hAnsi="Arial" w:cs="Arial"/>
          <w:sz w:val="24"/>
          <w:szCs w:val="24"/>
        </w:rPr>
        <w:t>i</w:t>
      </w:r>
      <w:r w:rsidRPr="0032587F">
        <w:rPr>
          <w:rFonts w:ascii="Arial" w:hAnsi="Arial" w:cs="Arial"/>
          <w:spacing w:val="-11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archiwach</w:t>
      </w:r>
      <w:r w:rsidRPr="0032587F">
        <w:rPr>
          <w:rFonts w:ascii="Arial" w:hAnsi="Arial" w:cs="Arial"/>
          <w:spacing w:val="-13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oraz</w:t>
      </w:r>
      <w:r w:rsidRPr="0032587F">
        <w:rPr>
          <w:rFonts w:ascii="Arial" w:hAnsi="Arial" w:cs="Arial"/>
          <w:spacing w:val="-4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lastRenderedPageBreak/>
        <w:t>rozporządzenia</w:t>
      </w:r>
      <w:r w:rsidRPr="0032587F">
        <w:rPr>
          <w:rFonts w:ascii="Arial" w:hAnsi="Arial" w:cs="Arial"/>
          <w:spacing w:val="-12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Prezesa</w:t>
      </w:r>
      <w:r w:rsidRPr="0032587F">
        <w:rPr>
          <w:rFonts w:ascii="Arial" w:hAnsi="Arial" w:cs="Arial"/>
          <w:spacing w:val="-12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Rady</w:t>
      </w:r>
      <w:r w:rsidRPr="0032587F">
        <w:rPr>
          <w:rFonts w:ascii="Arial" w:hAnsi="Arial" w:cs="Arial"/>
          <w:spacing w:val="-15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 xml:space="preserve">Ministrów </w:t>
      </w:r>
      <w:r w:rsidRPr="0032587F">
        <w:rPr>
          <w:rFonts w:ascii="Arial" w:hAnsi="Arial" w:cs="Arial"/>
          <w:sz w:val="24"/>
          <w:szCs w:val="24"/>
        </w:rPr>
        <w:t>w</w:t>
      </w:r>
      <w:r w:rsidRPr="0032587F">
        <w:rPr>
          <w:rFonts w:ascii="Arial" w:hAnsi="Arial" w:cs="Arial"/>
          <w:spacing w:val="27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sprawie</w:t>
      </w:r>
      <w:r w:rsidRPr="0032587F">
        <w:rPr>
          <w:rFonts w:ascii="Arial" w:hAnsi="Arial" w:cs="Arial"/>
          <w:spacing w:val="26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instrukcji</w:t>
      </w:r>
      <w:r w:rsidRPr="0032587F">
        <w:rPr>
          <w:rFonts w:ascii="Arial" w:hAnsi="Arial" w:cs="Arial"/>
          <w:spacing w:val="29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kancelaryjnej,</w:t>
      </w:r>
      <w:r w:rsidRPr="0032587F">
        <w:rPr>
          <w:rFonts w:ascii="Arial" w:hAnsi="Arial" w:cs="Arial"/>
          <w:spacing w:val="26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jednolitych</w:t>
      </w:r>
      <w:r w:rsidRPr="0032587F">
        <w:rPr>
          <w:rFonts w:ascii="Arial" w:hAnsi="Arial" w:cs="Arial"/>
          <w:spacing w:val="29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rzeczowych</w:t>
      </w:r>
      <w:r w:rsidRPr="0032587F">
        <w:rPr>
          <w:rFonts w:ascii="Arial" w:hAnsi="Arial" w:cs="Arial"/>
          <w:spacing w:val="29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wykazów</w:t>
      </w:r>
      <w:r w:rsidRPr="0032587F">
        <w:rPr>
          <w:rFonts w:ascii="Arial" w:hAnsi="Arial" w:cs="Arial"/>
          <w:spacing w:val="27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akt</w:t>
      </w:r>
      <w:r w:rsidRPr="0032587F">
        <w:rPr>
          <w:rFonts w:ascii="Arial" w:hAnsi="Arial" w:cs="Arial"/>
          <w:spacing w:val="36"/>
          <w:sz w:val="24"/>
          <w:szCs w:val="24"/>
        </w:rPr>
        <w:t xml:space="preserve"> </w:t>
      </w:r>
      <w:r w:rsidRPr="0032587F">
        <w:rPr>
          <w:rFonts w:ascii="Arial" w:hAnsi="Arial" w:cs="Arial"/>
          <w:sz w:val="24"/>
          <w:szCs w:val="24"/>
        </w:rPr>
        <w:t>oraz</w:t>
      </w:r>
      <w:r w:rsidRPr="0032587F">
        <w:rPr>
          <w:rFonts w:ascii="Arial" w:hAnsi="Arial" w:cs="Arial"/>
          <w:spacing w:val="26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instrukcji</w:t>
      </w:r>
      <w:r w:rsidRPr="0032587F">
        <w:rPr>
          <w:rFonts w:ascii="Arial" w:hAnsi="Arial" w:cs="Arial"/>
          <w:spacing w:val="29"/>
          <w:sz w:val="24"/>
          <w:szCs w:val="24"/>
        </w:rPr>
        <w:t xml:space="preserve"> </w:t>
      </w:r>
      <w:r w:rsidRPr="0032587F">
        <w:rPr>
          <w:rFonts w:ascii="Arial" w:hAnsi="Arial" w:cs="Arial"/>
          <w:sz w:val="24"/>
          <w:szCs w:val="24"/>
        </w:rPr>
        <w:t>w</w:t>
      </w:r>
      <w:r w:rsidRPr="0032587F">
        <w:rPr>
          <w:rFonts w:ascii="Arial" w:hAnsi="Arial" w:cs="Arial"/>
          <w:spacing w:val="27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sprawie</w:t>
      </w:r>
      <w:r w:rsidRPr="0032587F">
        <w:rPr>
          <w:rFonts w:ascii="Arial" w:hAnsi="Arial" w:cs="Arial"/>
          <w:spacing w:val="45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organizacji</w:t>
      </w:r>
      <w:r w:rsidR="00025E29" w:rsidRPr="0032587F">
        <w:rPr>
          <w:rFonts w:ascii="Arial" w:hAnsi="Arial" w:cs="Arial"/>
          <w:spacing w:val="-1"/>
          <w:sz w:val="24"/>
          <w:szCs w:val="24"/>
        </w:rPr>
        <w:t xml:space="preserve"> </w:t>
      </w:r>
      <w:r w:rsidRPr="0032587F">
        <w:rPr>
          <w:rFonts w:ascii="Arial" w:hAnsi="Arial" w:cs="Arial"/>
          <w:sz w:val="24"/>
          <w:szCs w:val="24"/>
        </w:rPr>
        <w:t>i</w:t>
      </w:r>
      <w:r w:rsidRPr="0032587F">
        <w:rPr>
          <w:rFonts w:ascii="Arial" w:hAnsi="Arial" w:cs="Arial"/>
          <w:spacing w:val="1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zakresu</w:t>
      </w:r>
      <w:r w:rsidRPr="0032587F">
        <w:rPr>
          <w:rFonts w:ascii="Arial" w:hAnsi="Arial" w:cs="Arial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działania</w:t>
      </w:r>
      <w:r w:rsidRPr="0032587F">
        <w:rPr>
          <w:rFonts w:ascii="Arial" w:hAnsi="Arial" w:cs="Arial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archiwów zakładowych;</w:t>
      </w:r>
    </w:p>
    <w:p w14:paraId="5CD37C60" w14:textId="77777777" w:rsidR="00825C4E" w:rsidRPr="0032587F" w:rsidRDefault="00825C4E" w:rsidP="00152380">
      <w:pPr>
        <w:pStyle w:val="Tekstpodstawowy"/>
        <w:numPr>
          <w:ilvl w:val="0"/>
          <w:numId w:val="8"/>
        </w:numPr>
        <w:tabs>
          <w:tab w:val="left" w:pos="1134"/>
        </w:tabs>
        <w:spacing w:line="360" w:lineRule="auto"/>
        <w:ind w:left="1134" w:hanging="283"/>
        <w:rPr>
          <w:rFonts w:ascii="Arial" w:hAnsi="Arial" w:cs="Arial"/>
          <w:sz w:val="24"/>
          <w:szCs w:val="24"/>
        </w:rPr>
      </w:pPr>
      <w:r w:rsidRPr="0032587F">
        <w:rPr>
          <w:rFonts w:ascii="Arial" w:hAnsi="Arial" w:cs="Arial"/>
          <w:spacing w:val="-1"/>
          <w:sz w:val="24"/>
          <w:szCs w:val="24"/>
        </w:rPr>
        <w:t>udostępniania</w:t>
      </w:r>
      <w:r w:rsidRPr="0032587F">
        <w:rPr>
          <w:rFonts w:ascii="Arial" w:hAnsi="Arial" w:cs="Arial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informacji</w:t>
      </w:r>
      <w:r w:rsidRPr="0032587F">
        <w:rPr>
          <w:rFonts w:ascii="Arial" w:hAnsi="Arial" w:cs="Arial"/>
          <w:spacing w:val="1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publicznej</w:t>
      </w:r>
      <w:r w:rsidRPr="0032587F">
        <w:rPr>
          <w:rFonts w:ascii="Arial" w:hAnsi="Arial" w:cs="Arial"/>
          <w:spacing w:val="3"/>
          <w:sz w:val="24"/>
          <w:szCs w:val="24"/>
        </w:rPr>
        <w:t xml:space="preserve"> na podstawie </w:t>
      </w:r>
      <w:r w:rsidRPr="0032587F">
        <w:rPr>
          <w:rFonts w:ascii="Arial" w:hAnsi="Arial" w:cs="Arial"/>
          <w:spacing w:val="-1"/>
          <w:sz w:val="24"/>
          <w:szCs w:val="24"/>
        </w:rPr>
        <w:t>ustawy</w:t>
      </w:r>
      <w:r w:rsidRPr="0032587F">
        <w:rPr>
          <w:rFonts w:ascii="Arial" w:hAnsi="Arial" w:cs="Arial"/>
          <w:spacing w:val="-3"/>
          <w:sz w:val="24"/>
          <w:szCs w:val="24"/>
        </w:rPr>
        <w:t xml:space="preserve"> </w:t>
      </w:r>
      <w:r w:rsidRPr="0032587F">
        <w:rPr>
          <w:rFonts w:ascii="Arial" w:hAnsi="Arial" w:cs="Arial"/>
          <w:sz w:val="24"/>
          <w:szCs w:val="24"/>
        </w:rPr>
        <w:t xml:space="preserve">o </w:t>
      </w:r>
      <w:r w:rsidRPr="0032587F">
        <w:rPr>
          <w:rFonts w:ascii="Arial" w:hAnsi="Arial" w:cs="Arial"/>
          <w:spacing w:val="-1"/>
          <w:sz w:val="24"/>
          <w:szCs w:val="24"/>
        </w:rPr>
        <w:t>dostępie</w:t>
      </w:r>
      <w:r w:rsidRPr="0032587F">
        <w:rPr>
          <w:rFonts w:ascii="Arial" w:hAnsi="Arial" w:cs="Arial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do</w:t>
      </w:r>
      <w:r w:rsidRPr="0032587F">
        <w:rPr>
          <w:rFonts w:ascii="Arial" w:hAnsi="Arial" w:cs="Arial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informacji</w:t>
      </w:r>
      <w:r w:rsidRPr="0032587F">
        <w:rPr>
          <w:rFonts w:ascii="Arial" w:hAnsi="Arial" w:cs="Arial"/>
          <w:spacing w:val="-2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publicznej;</w:t>
      </w:r>
    </w:p>
    <w:p w14:paraId="385746C4" w14:textId="77777777" w:rsidR="00825C4E" w:rsidRPr="0032587F" w:rsidRDefault="00825C4E" w:rsidP="00152380">
      <w:pPr>
        <w:pStyle w:val="Tekstpodstawowy"/>
        <w:numPr>
          <w:ilvl w:val="0"/>
          <w:numId w:val="8"/>
        </w:numPr>
        <w:tabs>
          <w:tab w:val="left" w:pos="1134"/>
        </w:tabs>
        <w:spacing w:line="360" w:lineRule="auto"/>
        <w:ind w:left="1134" w:right="111" w:hanging="283"/>
        <w:rPr>
          <w:rFonts w:ascii="Arial" w:hAnsi="Arial" w:cs="Arial"/>
          <w:sz w:val="24"/>
          <w:szCs w:val="24"/>
        </w:rPr>
      </w:pPr>
      <w:r w:rsidRPr="0032587F">
        <w:rPr>
          <w:rFonts w:ascii="Arial" w:hAnsi="Arial" w:cs="Arial"/>
          <w:spacing w:val="-1"/>
          <w:sz w:val="24"/>
          <w:szCs w:val="24"/>
        </w:rPr>
        <w:t>realizacji</w:t>
      </w:r>
      <w:r w:rsidRPr="0032587F">
        <w:rPr>
          <w:rFonts w:ascii="Arial" w:hAnsi="Arial" w:cs="Arial"/>
          <w:spacing w:val="8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wniosków</w:t>
      </w:r>
      <w:r w:rsidRPr="0032587F">
        <w:rPr>
          <w:rFonts w:ascii="Arial" w:hAnsi="Arial" w:cs="Arial"/>
          <w:spacing w:val="8"/>
          <w:sz w:val="24"/>
          <w:szCs w:val="24"/>
        </w:rPr>
        <w:t xml:space="preserve"> </w:t>
      </w:r>
      <w:r w:rsidRPr="0032587F">
        <w:rPr>
          <w:rFonts w:ascii="Arial" w:hAnsi="Arial" w:cs="Arial"/>
          <w:sz w:val="24"/>
          <w:szCs w:val="24"/>
        </w:rPr>
        <w:t>o</w:t>
      </w:r>
      <w:r w:rsidRPr="0032587F">
        <w:rPr>
          <w:rFonts w:ascii="Arial" w:hAnsi="Arial" w:cs="Arial"/>
          <w:spacing w:val="9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ponowne</w:t>
      </w:r>
      <w:r w:rsidRPr="0032587F">
        <w:rPr>
          <w:rFonts w:ascii="Arial" w:hAnsi="Arial" w:cs="Arial"/>
          <w:spacing w:val="9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wykorzystywanie</w:t>
      </w:r>
      <w:r w:rsidRPr="0032587F">
        <w:rPr>
          <w:rFonts w:ascii="Arial" w:hAnsi="Arial" w:cs="Arial"/>
          <w:spacing w:val="9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informacji</w:t>
      </w:r>
      <w:r w:rsidRPr="0032587F">
        <w:rPr>
          <w:rFonts w:ascii="Arial" w:hAnsi="Arial" w:cs="Arial"/>
          <w:spacing w:val="8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sektora</w:t>
      </w:r>
      <w:r w:rsidRPr="0032587F">
        <w:rPr>
          <w:rFonts w:ascii="Arial" w:hAnsi="Arial" w:cs="Arial"/>
          <w:spacing w:val="9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publicznego</w:t>
      </w:r>
      <w:r w:rsidRPr="0032587F">
        <w:rPr>
          <w:rFonts w:ascii="Arial" w:hAnsi="Arial" w:cs="Arial"/>
          <w:spacing w:val="9"/>
          <w:sz w:val="24"/>
          <w:szCs w:val="24"/>
        </w:rPr>
        <w:t xml:space="preserve"> </w:t>
      </w:r>
      <w:r w:rsidRPr="0032587F">
        <w:rPr>
          <w:rFonts w:ascii="Arial" w:hAnsi="Arial" w:cs="Arial"/>
          <w:sz w:val="24"/>
          <w:szCs w:val="24"/>
        </w:rPr>
        <w:t>na</w:t>
      </w:r>
      <w:r w:rsidRPr="0032587F">
        <w:rPr>
          <w:rFonts w:ascii="Arial" w:hAnsi="Arial" w:cs="Arial"/>
          <w:spacing w:val="7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podstawie</w:t>
      </w:r>
      <w:r w:rsidRPr="0032587F">
        <w:rPr>
          <w:rFonts w:ascii="Arial" w:hAnsi="Arial" w:cs="Arial"/>
          <w:spacing w:val="9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ustawy</w:t>
      </w:r>
      <w:r w:rsidRPr="0032587F">
        <w:rPr>
          <w:rFonts w:ascii="Arial" w:hAnsi="Arial" w:cs="Arial"/>
          <w:spacing w:val="6"/>
          <w:sz w:val="24"/>
          <w:szCs w:val="24"/>
        </w:rPr>
        <w:t xml:space="preserve"> </w:t>
      </w:r>
      <w:r w:rsidR="00025E29" w:rsidRPr="0032587F">
        <w:rPr>
          <w:rFonts w:ascii="Arial" w:hAnsi="Arial" w:cs="Arial"/>
          <w:spacing w:val="6"/>
          <w:sz w:val="24"/>
          <w:szCs w:val="24"/>
        </w:rPr>
        <w:br/>
      </w:r>
      <w:r w:rsidRPr="0032587F">
        <w:rPr>
          <w:rFonts w:ascii="Arial" w:hAnsi="Arial" w:cs="Arial"/>
          <w:sz w:val="24"/>
          <w:szCs w:val="24"/>
        </w:rPr>
        <w:t xml:space="preserve">o </w:t>
      </w:r>
      <w:r w:rsidRPr="0032587F">
        <w:rPr>
          <w:rFonts w:ascii="Arial" w:hAnsi="Arial" w:cs="Arial"/>
          <w:spacing w:val="-1"/>
          <w:sz w:val="24"/>
          <w:szCs w:val="24"/>
        </w:rPr>
        <w:t>ponownym</w:t>
      </w:r>
      <w:r w:rsidRPr="0032587F">
        <w:rPr>
          <w:rFonts w:ascii="Arial" w:hAnsi="Arial" w:cs="Arial"/>
          <w:spacing w:val="-4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wykorzystywaniu</w:t>
      </w:r>
      <w:r w:rsidRPr="0032587F">
        <w:rPr>
          <w:rFonts w:ascii="Arial" w:hAnsi="Arial" w:cs="Arial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informacji</w:t>
      </w:r>
      <w:r w:rsidRPr="0032587F">
        <w:rPr>
          <w:rFonts w:ascii="Arial" w:hAnsi="Arial" w:cs="Arial"/>
          <w:spacing w:val="-2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sektora</w:t>
      </w:r>
      <w:r w:rsidRPr="0032587F">
        <w:rPr>
          <w:rFonts w:ascii="Arial" w:hAnsi="Arial" w:cs="Arial"/>
          <w:sz w:val="24"/>
          <w:szCs w:val="24"/>
        </w:rPr>
        <w:t xml:space="preserve"> </w:t>
      </w:r>
      <w:r w:rsidR="00025E29" w:rsidRPr="0032587F">
        <w:rPr>
          <w:rFonts w:ascii="Arial" w:hAnsi="Arial" w:cs="Arial"/>
          <w:spacing w:val="-1"/>
          <w:sz w:val="24"/>
          <w:szCs w:val="24"/>
        </w:rPr>
        <w:t>publicznego;</w:t>
      </w:r>
    </w:p>
    <w:p w14:paraId="0742A985" w14:textId="77777777" w:rsidR="00825C4E" w:rsidRPr="0032587F" w:rsidRDefault="00825C4E" w:rsidP="00152380">
      <w:pPr>
        <w:pStyle w:val="NormalnyWeb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1134" w:hanging="283"/>
        <w:rPr>
          <w:rFonts w:ascii="Arial" w:eastAsiaTheme="minorHAnsi" w:hAnsi="Arial" w:cs="Arial"/>
          <w:color w:val="000000"/>
          <w:lang w:eastAsia="en-US"/>
        </w:rPr>
      </w:pPr>
      <w:r w:rsidRPr="0032587F">
        <w:rPr>
          <w:rFonts w:ascii="Arial" w:hAnsi="Arial" w:cs="Arial"/>
          <w:spacing w:val="-1"/>
        </w:rPr>
        <w:t>założenia</w:t>
      </w:r>
      <w:r w:rsidRPr="0032587F">
        <w:rPr>
          <w:rFonts w:ascii="Arial" w:hAnsi="Arial" w:cs="Arial"/>
          <w:spacing w:val="-7"/>
        </w:rPr>
        <w:t xml:space="preserve"> </w:t>
      </w:r>
      <w:r w:rsidRPr="0032587F">
        <w:rPr>
          <w:rFonts w:ascii="Arial" w:hAnsi="Arial" w:cs="Arial"/>
          <w:spacing w:val="-1"/>
        </w:rPr>
        <w:t>profilu</w:t>
      </w:r>
      <w:r w:rsidRPr="0032587F">
        <w:rPr>
          <w:rFonts w:ascii="Arial" w:hAnsi="Arial" w:cs="Arial"/>
          <w:spacing w:val="-8"/>
        </w:rPr>
        <w:t xml:space="preserve"> </w:t>
      </w:r>
      <w:r w:rsidRPr="0032587F">
        <w:rPr>
          <w:rFonts w:ascii="Arial" w:hAnsi="Arial" w:cs="Arial"/>
          <w:spacing w:val="-1"/>
        </w:rPr>
        <w:t>zaufanego</w:t>
      </w:r>
      <w:r w:rsidRPr="0032587F">
        <w:rPr>
          <w:rFonts w:ascii="Arial" w:hAnsi="Arial" w:cs="Arial"/>
          <w:spacing w:val="-8"/>
        </w:rPr>
        <w:t xml:space="preserve"> </w:t>
      </w:r>
      <w:r w:rsidRPr="0032587F">
        <w:rPr>
          <w:rFonts w:ascii="Arial" w:hAnsi="Arial" w:cs="Arial"/>
        </w:rPr>
        <w:t>na</w:t>
      </w:r>
      <w:r w:rsidRPr="0032587F">
        <w:rPr>
          <w:rFonts w:ascii="Arial" w:hAnsi="Arial" w:cs="Arial"/>
          <w:spacing w:val="-7"/>
        </w:rPr>
        <w:t xml:space="preserve"> </w:t>
      </w:r>
      <w:r w:rsidRPr="0032587F">
        <w:rPr>
          <w:rFonts w:ascii="Arial" w:hAnsi="Arial" w:cs="Arial"/>
          <w:spacing w:val="-1"/>
        </w:rPr>
        <w:t>platformie</w:t>
      </w:r>
      <w:r w:rsidRPr="0032587F">
        <w:rPr>
          <w:rFonts w:ascii="Arial" w:hAnsi="Arial" w:cs="Arial"/>
          <w:spacing w:val="43"/>
        </w:rPr>
        <w:t xml:space="preserve"> </w:t>
      </w:r>
      <w:proofErr w:type="spellStart"/>
      <w:r w:rsidRPr="0032587F">
        <w:rPr>
          <w:rFonts w:ascii="Arial" w:hAnsi="Arial" w:cs="Arial"/>
          <w:spacing w:val="-1"/>
        </w:rPr>
        <w:t>ePUAP</w:t>
      </w:r>
      <w:proofErr w:type="spellEnd"/>
      <w:r w:rsidRPr="0032587F">
        <w:rPr>
          <w:rFonts w:ascii="Arial" w:hAnsi="Arial" w:cs="Arial"/>
          <w:spacing w:val="-8"/>
        </w:rPr>
        <w:t xml:space="preserve"> </w:t>
      </w:r>
      <w:r w:rsidRPr="0032587F">
        <w:rPr>
          <w:rFonts w:ascii="Arial" w:hAnsi="Arial" w:cs="Arial"/>
          <w:spacing w:val="-1"/>
        </w:rPr>
        <w:t>(elektroniczna</w:t>
      </w:r>
      <w:r w:rsidRPr="0032587F">
        <w:rPr>
          <w:rFonts w:ascii="Arial" w:hAnsi="Arial" w:cs="Arial"/>
          <w:spacing w:val="-7"/>
        </w:rPr>
        <w:t xml:space="preserve"> </w:t>
      </w:r>
      <w:r w:rsidRPr="0032587F">
        <w:rPr>
          <w:rFonts w:ascii="Arial" w:hAnsi="Arial" w:cs="Arial"/>
          <w:spacing w:val="-1"/>
        </w:rPr>
        <w:t>Platforma</w:t>
      </w:r>
      <w:r w:rsidRPr="0032587F">
        <w:rPr>
          <w:rFonts w:ascii="Arial" w:hAnsi="Arial" w:cs="Arial"/>
          <w:spacing w:val="-7"/>
        </w:rPr>
        <w:t xml:space="preserve"> </w:t>
      </w:r>
      <w:r w:rsidRPr="0032587F">
        <w:rPr>
          <w:rFonts w:ascii="Arial" w:hAnsi="Arial" w:cs="Arial"/>
          <w:spacing w:val="-1"/>
        </w:rPr>
        <w:t>Usług</w:t>
      </w:r>
      <w:r w:rsidRPr="0032587F">
        <w:rPr>
          <w:rFonts w:ascii="Arial" w:hAnsi="Arial" w:cs="Arial"/>
          <w:spacing w:val="-10"/>
        </w:rPr>
        <w:t xml:space="preserve"> </w:t>
      </w:r>
      <w:r w:rsidRPr="0032587F">
        <w:rPr>
          <w:rFonts w:ascii="Arial" w:hAnsi="Arial" w:cs="Arial"/>
          <w:spacing w:val="-1"/>
        </w:rPr>
        <w:t>Administracji</w:t>
      </w:r>
      <w:r w:rsidRPr="0032587F">
        <w:rPr>
          <w:rFonts w:ascii="Arial" w:hAnsi="Arial" w:cs="Arial"/>
          <w:spacing w:val="-7"/>
        </w:rPr>
        <w:t xml:space="preserve"> </w:t>
      </w:r>
      <w:r w:rsidRPr="0032587F">
        <w:rPr>
          <w:rFonts w:ascii="Arial" w:hAnsi="Arial" w:cs="Arial"/>
          <w:spacing w:val="-1"/>
        </w:rPr>
        <w:t>Publicznej)</w:t>
      </w:r>
      <w:r w:rsidRPr="0032587F">
        <w:rPr>
          <w:rFonts w:ascii="Arial" w:hAnsi="Arial" w:cs="Arial"/>
          <w:spacing w:val="-9"/>
        </w:rPr>
        <w:t xml:space="preserve"> </w:t>
      </w:r>
      <w:r w:rsidR="00025E29" w:rsidRPr="0032587F">
        <w:rPr>
          <w:rFonts w:ascii="Arial" w:hAnsi="Arial" w:cs="Arial"/>
          <w:spacing w:val="-9"/>
        </w:rPr>
        <w:br/>
      </w:r>
      <w:r w:rsidRPr="0032587F">
        <w:rPr>
          <w:rFonts w:ascii="Arial" w:hAnsi="Arial" w:cs="Arial"/>
        </w:rPr>
        <w:t>na</w:t>
      </w:r>
      <w:r w:rsidRPr="0032587F">
        <w:rPr>
          <w:rFonts w:ascii="Arial" w:hAnsi="Arial" w:cs="Arial"/>
          <w:spacing w:val="81"/>
        </w:rPr>
        <w:t xml:space="preserve"> </w:t>
      </w:r>
      <w:r w:rsidRPr="0032587F">
        <w:rPr>
          <w:rFonts w:ascii="Arial" w:hAnsi="Arial" w:cs="Arial"/>
          <w:spacing w:val="-1"/>
        </w:rPr>
        <w:t>podstawie</w:t>
      </w:r>
      <w:r w:rsidRPr="0032587F">
        <w:rPr>
          <w:rFonts w:ascii="Arial" w:hAnsi="Arial" w:cs="Arial"/>
          <w:spacing w:val="34"/>
        </w:rPr>
        <w:t xml:space="preserve"> </w:t>
      </w:r>
      <w:r w:rsidRPr="0032587F">
        <w:rPr>
          <w:rFonts w:ascii="Arial" w:hAnsi="Arial" w:cs="Arial"/>
          <w:spacing w:val="-1"/>
        </w:rPr>
        <w:t>ustawy</w:t>
      </w:r>
      <w:r w:rsidRPr="0032587F">
        <w:rPr>
          <w:rFonts w:ascii="Arial" w:hAnsi="Arial" w:cs="Arial"/>
          <w:spacing w:val="33"/>
        </w:rPr>
        <w:t xml:space="preserve"> </w:t>
      </w:r>
      <w:r w:rsidRPr="0032587F">
        <w:rPr>
          <w:rFonts w:ascii="Arial" w:hAnsi="Arial" w:cs="Arial"/>
        </w:rPr>
        <w:t>o</w:t>
      </w:r>
      <w:r w:rsidRPr="0032587F">
        <w:rPr>
          <w:rFonts w:ascii="Arial" w:hAnsi="Arial" w:cs="Arial"/>
          <w:spacing w:val="33"/>
        </w:rPr>
        <w:t xml:space="preserve"> </w:t>
      </w:r>
      <w:r w:rsidRPr="0032587F">
        <w:rPr>
          <w:rFonts w:ascii="Arial" w:hAnsi="Arial" w:cs="Arial"/>
          <w:spacing w:val="-1"/>
        </w:rPr>
        <w:t>informatyzacji</w:t>
      </w:r>
      <w:r w:rsidRPr="0032587F">
        <w:rPr>
          <w:rFonts w:ascii="Arial" w:hAnsi="Arial" w:cs="Arial"/>
          <w:spacing w:val="34"/>
        </w:rPr>
        <w:t xml:space="preserve"> </w:t>
      </w:r>
      <w:r w:rsidRPr="0032587F">
        <w:rPr>
          <w:rFonts w:ascii="Arial" w:hAnsi="Arial" w:cs="Arial"/>
          <w:spacing w:val="-1"/>
        </w:rPr>
        <w:t>działalności</w:t>
      </w:r>
      <w:r w:rsidRPr="0032587F">
        <w:rPr>
          <w:rFonts w:ascii="Arial" w:hAnsi="Arial" w:cs="Arial"/>
          <w:spacing w:val="34"/>
        </w:rPr>
        <w:t xml:space="preserve"> </w:t>
      </w:r>
      <w:r w:rsidRPr="0032587F">
        <w:rPr>
          <w:rFonts w:ascii="Arial" w:hAnsi="Arial" w:cs="Arial"/>
          <w:spacing w:val="-1"/>
        </w:rPr>
        <w:t>podmiotów</w:t>
      </w:r>
      <w:r w:rsidRPr="0032587F">
        <w:rPr>
          <w:rFonts w:ascii="Arial" w:hAnsi="Arial" w:cs="Arial"/>
          <w:spacing w:val="40"/>
        </w:rPr>
        <w:t xml:space="preserve"> </w:t>
      </w:r>
      <w:r w:rsidRPr="0032587F">
        <w:rPr>
          <w:rFonts w:ascii="Arial" w:hAnsi="Arial" w:cs="Arial"/>
          <w:spacing w:val="-1"/>
        </w:rPr>
        <w:t>realizujących</w:t>
      </w:r>
      <w:r w:rsidR="00C74D48" w:rsidRPr="0032587F">
        <w:rPr>
          <w:rFonts w:ascii="Arial" w:hAnsi="Arial" w:cs="Arial"/>
          <w:spacing w:val="73"/>
        </w:rPr>
        <w:t xml:space="preserve"> </w:t>
      </w:r>
      <w:r w:rsidRPr="0032587F">
        <w:rPr>
          <w:rFonts w:ascii="Arial" w:hAnsi="Arial" w:cs="Arial"/>
          <w:spacing w:val="-1"/>
        </w:rPr>
        <w:t>zadania</w:t>
      </w:r>
      <w:r w:rsidRPr="0032587F">
        <w:rPr>
          <w:rFonts w:ascii="Arial" w:hAnsi="Arial" w:cs="Arial"/>
        </w:rPr>
        <w:t xml:space="preserve"> </w:t>
      </w:r>
      <w:r w:rsidRPr="0032587F">
        <w:rPr>
          <w:rFonts w:ascii="Arial" w:hAnsi="Arial" w:cs="Arial"/>
          <w:spacing w:val="-1"/>
        </w:rPr>
        <w:t>publiczne</w:t>
      </w:r>
      <w:r w:rsidR="00025E29" w:rsidRPr="0032587F">
        <w:rPr>
          <w:rFonts w:ascii="Arial" w:hAnsi="Arial" w:cs="Arial"/>
          <w:spacing w:val="-1"/>
        </w:rPr>
        <w:t>;</w:t>
      </w:r>
    </w:p>
    <w:p w14:paraId="236DFE67" w14:textId="77777777" w:rsidR="00025E29" w:rsidRPr="0032587F" w:rsidRDefault="00025E29" w:rsidP="00152380">
      <w:pPr>
        <w:pStyle w:val="Tekstpodstawowy"/>
        <w:numPr>
          <w:ilvl w:val="0"/>
          <w:numId w:val="8"/>
        </w:numPr>
        <w:tabs>
          <w:tab w:val="left" w:pos="1134"/>
        </w:tabs>
        <w:spacing w:line="360" w:lineRule="auto"/>
        <w:ind w:left="1134" w:right="106" w:hanging="283"/>
        <w:rPr>
          <w:rFonts w:ascii="Arial" w:hAnsi="Arial" w:cs="Arial"/>
          <w:sz w:val="24"/>
          <w:szCs w:val="24"/>
        </w:rPr>
      </w:pPr>
      <w:r w:rsidRPr="0032587F">
        <w:rPr>
          <w:rFonts w:ascii="Arial" w:hAnsi="Arial" w:cs="Arial"/>
          <w:spacing w:val="-1"/>
          <w:sz w:val="24"/>
          <w:szCs w:val="24"/>
        </w:rPr>
        <w:t>prowadzenia</w:t>
      </w:r>
      <w:r w:rsidRPr="0032587F">
        <w:rPr>
          <w:rFonts w:ascii="Arial" w:hAnsi="Arial" w:cs="Arial"/>
          <w:spacing w:val="10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archiwum</w:t>
      </w:r>
      <w:r w:rsidRPr="0032587F">
        <w:rPr>
          <w:rFonts w:ascii="Arial" w:hAnsi="Arial" w:cs="Arial"/>
          <w:spacing w:val="5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zakładowego</w:t>
      </w:r>
      <w:r w:rsidRPr="0032587F">
        <w:rPr>
          <w:rFonts w:ascii="Arial" w:hAnsi="Arial" w:cs="Arial"/>
          <w:spacing w:val="9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zgodnie</w:t>
      </w:r>
      <w:r w:rsidRPr="0032587F">
        <w:rPr>
          <w:rFonts w:ascii="Arial" w:hAnsi="Arial" w:cs="Arial"/>
          <w:spacing w:val="10"/>
          <w:sz w:val="24"/>
          <w:szCs w:val="24"/>
        </w:rPr>
        <w:t xml:space="preserve"> </w:t>
      </w:r>
      <w:r w:rsidRPr="0032587F">
        <w:rPr>
          <w:rFonts w:ascii="Arial" w:hAnsi="Arial" w:cs="Arial"/>
          <w:sz w:val="24"/>
          <w:szCs w:val="24"/>
        </w:rPr>
        <w:t>z</w:t>
      </w:r>
      <w:r w:rsidRPr="0032587F">
        <w:rPr>
          <w:rFonts w:ascii="Arial" w:hAnsi="Arial" w:cs="Arial"/>
          <w:spacing w:val="7"/>
          <w:sz w:val="24"/>
          <w:szCs w:val="24"/>
        </w:rPr>
        <w:t xml:space="preserve"> </w:t>
      </w:r>
      <w:r w:rsidRPr="0032587F">
        <w:rPr>
          <w:rFonts w:ascii="Arial" w:hAnsi="Arial" w:cs="Arial"/>
          <w:sz w:val="24"/>
          <w:szCs w:val="24"/>
        </w:rPr>
        <w:t>ustawą</w:t>
      </w:r>
      <w:r w:rsidRPr="0032587F">
        <w:rPr>
          <w:rFonts w:ascii="Arial" w:hAnsi="Arial" w:cs="Arial"/>
          <w:spacing w:val="10"/>
          <w:sz w:val="24"/>
          <w:szCs w:val="24"/>
        </w:rPr>
        <w:t xml:space="preserve"> </w:t>
      </w:r>
      <w:r w:rsidRPr="0032587F">
        <w:rPr>
          <w:rFonts w:ascii="Arial" w:hAnsi="Arial" w:cs="Arial"/>
          <w:sz w:val="24"/>
          <w:szCs w:val="24"/>
        </w:rPr>
        <w:t>o</w:t>
      </w:r>
      <w:r w:rsidRPr="0032587F">
        <w:rPr>
          <w:rFonts w:ascii="Arial" w:hAnsi="Arial" w:cs="Arial"/>
          <w:spacing w:val="9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narodowym</w:t>
      </w:r>
      <w:r w:rsidRPr="0032587F">
        <w:rPr>
          <w:rFonts w:ascii="Arial" w:hAnsi="Arial" w:cs="Arial"/>
          <w:spacing w:val="8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zasobie</w:t>
      </w:r>
      <w:r w:rsidRPr="0032587F">
        <w:rPr>
          <w:rFonts w:ascii="Arial" w:hAnsi="Arial" w:cs="Arial"/>
          <w:spacing w:val="65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archiwalnym</w:t>
      </w:r>
      <w:r w:rsidRPr="0032587F">
        <w:rPr>
          <w:rFonts w:ascii="Arial" w:hAnsi="Arial" w:cs="Arial"/>
          <w:spacing w:val="-4"/>
          <w:sz w:val="24"/>
          <w:szCs w:val="24"/>
        </w:rPr>
        <w:t xml:space="preserve"> </w:t>
      </w:r>
      <w:r w:rsidRPr="0032587F">
        <w:rPr>
          <w:rFonts w:ascii="Arial" w:hAnsi="Arial" w:cs="Arial"/>
          <w:sz w:val="24"/>
          <w:szCs w:val="24"/>
        </w:rPr>
        <w:t>i</w:t>
      </w:r>
      <w:r w:rsidRPr="0032587F">
        <w:rPr>
          <w:rFonts w:ascii="Arial" w:hAnsi="Arial" w:cs="Arial"/>
          <w:spacing w:val="1"/>
          <w:sz w:val="24"/>
          <w:szCs w:val="24"/>
        </w:rPr>
        <w:t xml:space="preserve"> </w:t>
      </w:r>
      <w:r w:rsidRPr="0032587F">
        <w:rPr>
          <w:rFonts w:ascii="Arial" w:hAnsi="Arial" w:cs="Arial"/>
          <w:spacing w:val="-1"/>
          <w:sz w:val="24"/>
          <w:szCs w:val="24"/>
        </w:rPr>
        <w:t>archiwach;</w:t>
      </w:r>
    </w:p>
    <w:p w14:paraId="4DC579E7" w14:textId="77777777" w:rsidR="00C74D48" w:rsidRPr="0032587F" w:rsidRDefault="00C74D48" w:rsidP="00152380">
      <w:pPr>
        <w:pStyle w:val="NormalnyWeb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1134" w:hanging="283"/>
        <w:rPr>
          <w:rFonts w:ascii="Arial" w:eastAsiaTheme="minorHAnsi" w:hAnsi="Arial" w:cs="Arial"/>
          <w:color w:val="000000"/>
          <w:lang w:eastAsia="en-US"/>
        </w:rPr>
      </w:pPr>
      <w:r w:rsidRPr="0032587F">
        <w:rPr>
          <w:rFonts w:ascii="Arial" w:hAnsi="Arial" w:cs="Arial"/>
          <w:spacing w:val="-1"/>
        </w:rPr>
        <w:t>prowadzeniem spraw z zakresu kadr, doskonalenia zawodowego oraz bhp na podstawie stosownych przepisów.</w:t>
      </w:r>
    </w:p>
    <w:p w14:paraId="2BE26D82" w14:textId="77777777" w:rsidR="007B423C" w:rsidRPr="0032587F" w:rsidRDefault="007B423C" w:rsidP="00152380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32587F">
        <w:rPr>
          <w:rFonts w:ascii="Arial" w:eastAsiaTheme="minorHAnsi" w:hAnsi="Arial" w:cs="Arial"/>
          <w:bCs/>
          <w:color w:val="000000"/>
        </w:rPr>
        <w:t>W zakresie w jakim podanie danych jest fakultatywne dane są przetwarzane wyłącznie na podstawie udzielonej wcześniej zgody w zakresie i celu określonym w treści zgody.</w:t>
      </w:r>
    </w:p>
    <w:p w14:paraId="288FDEDB" w14:textId="77777777" w:rsidR="007B423C" w:rsidRPr="0032587F" w:rsidRDefault="007B423C" w:rsidP="00152380">
      <w:pPr>
        <w:pStyle w:val="Default"/>
        <w:spacing w:line="360" w:lineRule="auto"/>
        <w:rPr>
          <w:rFonts w:ascii="Arial" w:hAnsi="Arial" w:cs="Arial"/>
        </w:rPr>
      </w:pPr>
      <w:r w:rsidRPr="0032587F">
        <w:rPr>
          <w:rFonts w:ascii="Arial" w:hAnsi="Arial" w:cs="Arial"/>
          <w:b/>
          <w:bCs/>
        </w:rPr>
        <w:t xml:space="preserve">Odbiorcy danych osobowych: </w:t>
      </w:r>
    </w:p>
    <w:p w14:paraId="32654E1A" w14:textId="77777777" w:rsidR="007B423C" w:rsidRPr="0032587F" w:rsidRDefault="007B423C" w:rsidP="00152380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2587F">
        <w:rPr>
          <w:rFonts w:ascii="Arial" w:hAnsi="Arial" w:cs="Arial"/>
        </w:rPr>
        <w:t>W związk</w:t>
      </w:r>
      <w:r w:rsidR="00025E29" w:rsidRPr="0032587F">
        <w:rPr>
          <w:rFonts w:ascii="Arial" w:hAnsi="Arial" w:cs="Arial"/>
        </w:rPr>
        <w:t>u z przetwarzaniem danych w celach, o których</w:t>
      </w:r>
      <w:r w:rsidRPr="0032587F">
        <w:rPr>
          <w:rFonts w:ascii="Arial" w:hAnsi="Arial" w:cs="Arial"/>
        </w:rPr>
        <w:t xml:space="preserve"> mowa w pkt 4 i</w:t>
      </w:r>
      <w:r w:rsidR="00025E29" w:rsidRPr="0032587F">
        <w:rPr>
          <w:rFonts w:ascii="Arial" w:hAnsi="Arial" w:cs="Arial"/>
        </w:rPr>
        <w:t xml:space="preserve"> </w:t>
      </w:r>
      <w:r w:rsidRPr="0032587F">
        <w:rPr>
          <w:rFonts w:ascii="Arial" w:hAnsi="Arial" w:cs="Arial"/>
        </w:rPr>
        <w:t xml:space="preserve">5, odbiorcami Pani/Pana danych osobowych mogą być: </w:t>
      </w:r>
    </w:p>
    <w:p w14:paraId="73720D6A" w14:textId="77777777" w:rsidR="00825C4E" w:rsidRPr="0032587F" w:rsidRDefault="007B423C" w:rsidP="00152380">
      <w:pPr>
        <w:pStyle w:val="Default"/>
        <w:numPr>
          <w:ilvl w:val="0"/>
          <w:numId w:val="2"/>
        </w:numPr>
        <w:spacing w:line="360" w:lineRule="auto"/>
        <w:ind w:left="1134"/>
        <w:rPr>
          <w:rFonts w:ascii="Arial" w:hAnsi="Arial" w:cs="Arial"/>
        </w:rPr>
      </w:pPr>
      <w:r w:rsidRPr="0032587F">
        <w:rPr>
          <w:rFonts w:ascii="Arial" w:hAnsi="Arial" w:cs="Arial"/>
        </w:rPr>
        <w:t>organy władzy publicznej oraz podmioty wykonujące zadania publiczne lub działające na zlecenie organów władzy publicznej, w zakresie i w celach, które wynikają z przepisów powszechnie obowiązującego prawa takie jak urzędy skarbowe, ośrodki pomocy społecznej,</w:t>
      </w:r>
    </w:p>
    <w:p w14:paraId="797990C4" w14:textId="77777777" w:rsidR="00825C4E" w:rsidRPr="0032587F" w:rsidRDefault="007B423C" w:rsidP="00152380">
      <w:pPr>
        <w:pStyle w:val="Default"/>
        <w:numPr>
          <w:ilvl w:val="0"/>
          <w:numId w:val="2"/>
        </w:numPr>
        <w:spacing w:line="360" w:lineRule="auto"/>
        <w:ind w:left="1134"/>
        <w:rPr>
          <w:rFonts w:ascii="Arial" w:hAnsi="Arial" w:cs="Arial"/>
        </w:rPr>
      </w:pPr>
      <w:r w:rsidRPr="0032587F">
        <w:rPr>
          <w:rFonts w:ascii="Arial" w:hAnsi="Arial" w:cs="Arial"/>
        </w:rPr>
        <w:t xml:space="preserve">inne podmioty, którym Administrator powierzy </w:t>
      </w:r>
      <w:r w:rsidR="00825C4E" w:rsidRPr="0032587F">
        <w:rPr>
          <w:rFonts w:ascii="Arial" w:hAnsi="Arial" w:cs="Arial"/>
        </w:rPr>
        <w:t xml:space="preserve">przetwarzanie danych osobowych m.in. </w:t>
      </w:r>
      <w:r w:rsidR="00C74D48" w:rsidRPr="0032587F">
        <w:rPr>
          <w:rFonts w:ascii="Arial" w:hAnsi="Arial" w:cs="Arial"/>
        </w:rPr>
        <w:t>d</w:t>
      </w:r>
      <w:r w:rsidR="00825C4E" w:rsidRPr="0032587F">
        <w:rPr>
          <w:rFonts w:ascii="Arial" w:eastAsia="Calibri" w:hAnsi="Arial" w:cs="Arial"/>
        </w:rPr>
        <w:t>ane mogą być dostępne dla usługodawców wykonujących zadania na zlecenie Administratora w ramach świadczenia usług serwisu, rozwoju i utrzymania systemów informatycznych.</w:t>
      </w:r>
    </w:p>
    <w:p w14:paraId="47B3B9BF" w14:textId="77777777" w:rsidR="007B423C" w:rsidRPr="0032587F" w:rsidRDefault="007B423C" w:rsidP="00152380">
      <w:pPr>
        <w:pStyle w:val="Default"/>
        <w:spacing w:line="360" w:lineRule="auto"/>
        <w:rPr>
          <w:rFonts w:ascii="Arial" w:hAnsi="Arial" w:cs="Arial"/>
        </w:rPr>
      </w:pPr>
      <w:r w:rsidRPr="0032587F">
        <w:rPr>
          <w:rFonts w:ascii="Arial" w:hAnsi="Arial" w:cs="Arial"/>
          <w:b/>
          <w:bCs/>
        </w:rPr>
        <w:t xml:space="preserve">Okres przechowywania danych: </w:t>
      </w:r>
    </w:p>
    <w:p w14:paraId="54E9A8AE" w14:textId="77777777" w:rsidR="007B423C" w:rsidRPr="0032587F" w:rsidRDefault="007B423C" w:rsidP="00152380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2587F">
        <w:rPr>
          <w:rFonts w:ascii="Arial" w:hAnsi="Arial" w:cs="Arial"/>
        </w:rPr>
        <w:t>Państwa dane osobowe będą przechowywane do chwili realizacji zadania, d</w:t>
      </w:r>
      <w:r w:rsidR="00025E29" w:rsidRPr="0032587F">
        <w:rPr>
          <w:rFonts w:ascii="Arial" w:hAnsi="Arial" w:cs="Arial"/>
        </w:rPr>
        <w:t>la</w:t>
      </w:r>
      <w:r w:rsidRPr="0032587F">
        <w:rPr>
          <w:rFonts w:ascii="Arial" w:hAnsi="Arial" w:cs="Arial"/>
        </w:rPr>
        <w:t xml:space="preserve"> którego dane osobowe zostały zebrane</w:t>
      </w:r>
      <w:r w:rsidR="00825C4E" w:rsidRPr="0032587F">
        <w:rPr>
          <w:rFonts w:ascii="Arial" w:hAnsi="Arial" w:cs="Arial"/>
        </w:rPr>
        <w:t xml:space="preserve">, a następnie </w:t>
      </w:r>
      <w:r w:rsidRPr="0032587F">
        <w:rPr>
          <w:rFonts w:ascii="Arial" w:hAnsi="Arial" w:cs="Arial"/>
        </w:rPr>
        <w:t>jeśli chodzi o materiały archiwalne, przez czas wynikający z przepisów ustawy</w:t>
      </w:r>
      <w:r w:rsidR="00025E29" w:rsidRPr="0032587F">
        <w:rPr>
          <w:rFonts w:ascii="Arial" w:hAnsi="Arial" w:cs="Arial"/>
        </w:rPr>
        <w:t xml:space="preserve"> </w:t>
      </w:r>
      <w:r w:rsidRPr="0032587F">
        <w:rPr>
          <w:rFonts w:ascii="Arial" w:hAnsi="Arial" w:cs="Arial"/>
        </w:rPr>
        <w:t>o narodowym z</w:t>
      </w:r>
      <w:r w:rsidR="00825C4E" w:rsidRPr="0032587F">
        <w:rPr>
          <w:rFonts w:ascii="Arial" w:hAnsi="Arial" w:cs="Arial"/>
        </w:rPr>
        <w:t xml:space="preserve">asobie </w:t>
      </w:r>
      <w:r w:rsidR="00825C4E" w:rsidRPr="0032587F">
        <w:rPr>
          <w:rFonts w:ascii="Arial" w:hAnsi="Arial" w:cs="Arial"/>
        </w:rPr>
        <w:lastRenderedPageBreak/>
        <w:t xml:space="preserve">archiwalnym i archiwach </w:t>
      </w:r>
      <w:r w:rsidR="00025E29" w:rsidRPr="0032587F">
        <w:rPr>
          <w:rFonts w:ascii="Arial" w:hAnsi="Arial" w:cs="Arial"/>
        </w:rPr>
        <w:t>oraz</w:t>
      </w:r>
      <w:r w:rsidR="00825C4E" w:rsidRPr="0032587F">
        <w:rPr>
          <w:rFonts w:ascii="Arial" w:hAnsi="Arial" w:cs="Arial"/>
        </w:rPr>
        <w:t xml:space="preserve"> obowiązującej w Urzędzie Miasta Biłgoraj instrukcji kancelaryjnej.</w:t>
      </w:r>
    </w:p>
    <w:p w14:paraId="22F90250" w14:textId="77777777" w:rsidR="007B423C" w:rsidRPr="0032587F" w:rsidRDefault="007B423C" w:rsidP="00152380">
      <w:pPr>
        <w:pStyle w:val="Default"/>
        <w:spacing w:line="360" w:lineRule="auto"/>
        <w:rPr>
          <w:rFonts w:ascii="Arial" w:hAnsi="Arial" w:cs="Arial"/>
          <w:b/>
        </w:rPr>
      </w:pPr>
      <w:r w:rsidRPr="0032587F">
        <w:rPr>
          <w:rFonts w:ascii="Arial" w:hAnsi="Arial" w:cs="Arial"/>
          <w:b/>
        </w:rPr>
        <w:t>Prawa osób, których dane dotyczą:</w:t>
      </w:r>
    </w:p>
    <w:p w14:paraId="45DA8E81" w14:textId="77777777" w:rsidR="007B423C" w:rsidRPr="0032587F" w:rsidRDefault="007B423C" w:rsidP="00152380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32587F">
        <w:rPr>
          <w:rFonts w:ascii="Arial" w:hAnsi="Arial" w:cs="Arial"/>
          <w:bCs/>
          <w:color w:val="auto"/>
        </w:rPr>
        <w:t xml:space="preserve">Zgodnie z RODO przysługuje Państwu prawo do: </w:t>
      </w:r>
    </w:p>
    <w:p w14:paraId="6C99C3BA" w14:textId="77777777" w:rsidR="007B423C" w:rsidRPr="0032587F" w:rsidRDefault="007B423C" w:rsidP="00152380">
      <w:pPr>
        <w:pStyle w:val="Default"/>
        <w:numPr>
          <w:ilvl w:val="0"/>
          <w:numId w:val="3"/>
        </w:numPr>
        <w:spacing w:line="360" w:lineRule="auto"/>
        <w:ind w:left="1134"/>
        <w:rPr>
          <w:rFonts w:ascii="Arial" w:hAnsi="Arial" w:cs="Arial"/>
          <w:color w:val="auto"/>
        </w:rPr>
      </w:pPr>
      <w:r w:rsidRPr="0032587F">
        <w:rPr>
          <w:rFonts w:ascii="Arial" w:hAnsi="Arial" w:cs="Arial"/>
          <w:color w:val="auto"/>
        </w:rPr>
        <w:t xml:space="preserve">dostępu do swoich danych oraz otrzymania ich kopii; </w:t>
      </w:r>
    </w:p>
    <w:p w14:paraId="61F6A0BE" w14:textId="77777777" w:rsidR="007B423C" w:rsidRPr="0032587F" w:rsidRDefault="007B423C" w:rsidP="00152380">
      <w:pPr>
        <w:pStyle w:val="Default"/>
        <w:numPr>
          <w:ilvl w:val="0"/>
          <w:numId w:val="3"/>
        </w:numPr>
        <w:spacing w:line="360" w:lineRule="auto"/>
        <w:ind w:left="1134"/>
        <w:rPr>
          <w:rFonts w:ascii="Arial" w:hAnsi="Arial" w:cs="Arial"/>
          <w:color w:val="auto"/>
        </w:rPr>
      </w:pPr>
      <w:r w:rsidRPr="0032587F">
        <w:rPr>
          <w:rFonts w:ascii="Arial" w:hAnsi="Arial" w:cs="Arial"/>
          <w:color w:val="auto"/>
        </w:rPr>
        <w:t xml:space="preserve">sprostowania (poprawiania) swoich danych; </w:t>
      </w:r>
    </w:p>
    <w:p w14:paraId="4D8181B3" w14:textId="77777777" w:rsidR="007B423C" w:rsidRPr="0032587F" w:rsidRDefault="007B423C" w:rsidP="00152380">
      <w:pPr>
        <w:pStyle w:val="Default"/>
        <w:numPr>
          <w:ilvl w:val="0"/>
          <w:numId w:val="3"/>
        </w:numPr>
        <w:spacing w:line="360" w:lineRule="auto"/>
        <w:ind w:left="1134"/>
        <w:rPr>
          <w:rFonts w:ascii="Arial" w:hAnsi="Arial" w:cs="Arial"/>
          <w:color w:val="auto"/>
        </w:rPr>
      </w:pPr>
      <w:r w:rsidRPr="0032587F">
        <w:rPr>
          <w:rFonts w:ascii="Arial" w:hAnsi="Arial" w:cs="Arial"/>
          <w:color w:val="auto"/>
        </w:rPr>
        <w:t xml:space="preserve">usunięcia danych osobowych, w sytuacji, gdy przetwarzanie danych nie następuje w celu wywiązania </w:t>
      </w:r>
      <w:r w:rsidRPr="0032587F">
        <w:rPr>
          <w:rFonts w:ascii="Arial" w:hAnsi="Arial" w:cs="Arial"/>
          <w:color w:val="auto"/>
        </w:rPr>
        <w:br/>
        <w:t xml:space="preserve">się z obowiązku wynikającego z przepisu prawa lub w ramach sprawowania władzy publicznej; </w:t>
      </w:r>
    </w:p>
    <w:p w14:paraId="7C598059" w14:textId="77777777" w:rsidR="007B423C" w:rsidRPr="0032587F" w:rsidRDefault="007B423C" w:rsidP="00152380">
      <w:pPr>
        <w:pStyle w:val="Default"/>
        <w:numPr>
          <w:ilvl w:val="0"/>
          <w:numId w:val="3"/>
        </w:numPr>
        <w:spacing w:line="360" w:lineRule="auto"/>
        <w:ind w:left="1134"/>
        <w:rPr>
          <w:rFonts w:ascii="Arial" w:hAnsi="Arial" w:cs="Arial"/>
          <w:color w:val="auto"/>
        </w:rPr>
      </w:pPr>
      <w:r w:rsidRPr="0032587F">
        <w:rPr>
          <w:rFonts w:ascii="Arial" w:hAnsi="Arial" w:cs="Arial"/>
          <w:color w:val="auto"/>
        </w:rPr>
        <w:t xml:space="preserve">ograniczenia przetwarzania danych; </w:t>
      </w:r>
    </w:p>
    <w:p w14:paraId="109DCBBF" w14:textId="77777777" w:rsidR="007B423C" w:rsidRPr="0032587F" w:rsidRDefault="007B423C" w:rsidP="00152380">
      <w:pPr>
        <w:pStyle w:val="Default"/>
        <w:numPr>
          <w:ilvl w:val="0"/>
          <w:numId w:val="3"/>
        </w:numPr>
        <w:spacing w:line="360" w:lineRule="auto"/>
        <w:ind w:left="1134"/>
        <w:rPr>
          <w:rFonts w:ascii="Arial" w:hAnsi="Arial" w:cs="Arial"/>
          <w:color w:val="auto"/>
        </w:rPr>
      </w:pPr>
      <w:r w:rsidRPr="0032587F">
        <w:rPr>
          <w:rFonts w:ascii="Arial" w:hAnsi="Arial" w:cs="Arial"/>
          <w:color w:val="auto"/>
        </w:rPr>
        <w:t xml:space="preserve">wniesienia sprzeciwu wobec przetwarzania danych; </w:t>
      </w:r>
    </w:p>
    <w:p w14:paraId="109E2A24" w14:textId="77777777" w:rsidR="007B423C" w:rsidRPr="0032587F" w:rsidRDefault="007B423C" w:rsidP="00152380">
      <w:pPr>
        <w:pStyle w:val="Default"/>
        <w:numPr>
          <w:ilvl w:val="0"/>
          <w:numId w:val="3"/>
        </w:numPr>
        <w:spacing w:line="360" w:lineRule="auto"/>
        <w:ind w:left="1134"/>
        <w:rPr>
          <w:rFonts w:ascii="Arial" w:hAnsi="Arial" w:cs="Arial"/>
          <w:color w:val="auto"/>
        </w:rPr>
      </w:pPr>
      <w:r w:rsidRPr="0032587F">
        <w:rPr>
          <w:rFonts w:ascii="Arial" w:hAnsi="Arial" w:cs="Arial"/>
          <w:color w:val="auto"/>
        </w:rPr>
        <w:t xml:space="preserve">wniesienia skargi do Prezesa Urzędu Ochrony Danych Osobowych, w przypadku powzięcia informacji </w:t>
      </w:r>
      <w:r w:rsidRPr="0032587F">
        <w:rPr>
          <w:rFonts w:ascii="Arial" w:hAnsi="Arial" w:cs="Arial"/>
          <w:color w:val="auto"/>
        </w:rPr>
        <w:br/>
        <w:t xml:space="preserve">o niezgodnym z prawem przetwarzaniu danych osobowych (na adres Urzędu Ochrony Danych Osobowych, </w:t>
      </w:r>
      <w:r w:rsidRPr="0032587F">
        <w:rPr>
          <w:rFonts w:ascii="Arial" w:hAnsi="Arial" w:cs="Arial"/>
          <w:color w:val="auto"/>
        </w:rPr>
        <w:br/>
        <w:t xml:space="preserve">ul. Stawki 2, 00 - 193 Warszawa). </w:t>
      </w:r>
    </w:p>
    <w:p w14:paraId="1EC3730F" w14:textId="77777777" w:rsidR="007B423C" w:rsidRPr="0032587F" w:rsidRDefault="007B423C" w:rsidP="00152380">
      <w:pPr>
        <w:pStyle w:val="Default"/>
        <w:spacing w:line="360" w:lineRule="auto"/>
        <w:ind w:left="774"/>
        <w:rPr>
          <w:rFonts w:ascii="Arial" w:hAnsi="Arial" w:cs="Arial"/>
          <w:color w:val="auto"/>
        </w:rPr>
      </w:pPr>
      <w:r w:rsidRPr="0032587F">
        <w:rPr>
          <w:rFonts w:ascii="Arial" w:hAnsi="Arial" w:cs="Arial"/>
          <w:color w:val="auto"/>
        </w:rPr>
        <w:t xml:space="preserve">Osoba, której dane są przetwarzane na podstawie zgody przysługuje prawo do cofnięcia zgody </w:t>
      </w:r>
      <w:r w:rsidRPr="0032587F">
        <w:rPr>
          <w:rFonts w:ascii="Arial" w:hAnsi="Arial" w:cs="Arial"/>
          <w:color w:val="auto"/>
        </w:rPr>
        <w:br/>
        <w:t>w dowolnym momencie. Wycofanie zgody, nie ma wpływu na zgodność z prawem przetwarzania, którego dokonano przed jej wycofaniem.</w:t>
      </w:r>
    </w:p>
    <w:p w14:paraId="4B21C0F8" w14:textId="77777777" w:rsidR="007B423C" w:rsidRPr="0032587F" w:rsidRDefault="007B423C" w:rsidP="00152380">
      <w:pPr>
        <w:pStyle w:val="Default"/>
        <w:spacing w:line="360" w:lineRule="auto"/>
        <w:rPr>
          <w:rFonts w:ascii="Arial" w:hAnsi="Arial" w:cs="Arial"/>
          <w:b/>
          <w:color w:val="auto"/>
        </w:rPr>
      </w:pPr>
      <w:r w:rsidRPr="0032587F">
        <w:rPr>
          <w:rFonts w:ascii="Arial" w:hAnsi="Arial" w:cs="Arial"/>
          <w:b/>
          <w:color w:val="auto"/>
        </w:rPr>
        <w:t>Obowiązek podania danych:</w:t>
      </w:r>
    </w:p>
    <w:p w14:paraId="68F4BE9C" w14:textId="77777777" w:rsidR="007B423C" w:rsidRPr="0032587F" w:rsidRDefault="007B423C" w:rsidP="00152380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2587F">
        <w:rPr>
          <w:rFonts w:ascii="Arial" w:hAnsi="Arial" w:cs="Arial"/>
          <w:color w:val="auto"/>
        </w:rPr>
        <w:t xml:space="preserve">Podanie danych osobowych </w:t>
      </w:r>
      <w:r w:rsidRPr="0032587F">
        <w:rPr>
          <w:rFonts w:ascii="Arial" w:hAnsi="Arial" w:cs="Arial"/>
        </w:rPr>
        <w:t>obowiązkiem ustawowym. W przypadku nie podania danych osobowych niemożliwe będzie wykonywanie ww. zadań Administratora.  Natomiast podanie danych przetwarz</w:t>
      </w:r>
      <w:r w:rsidR="00C74D48" w:rsidRPr="0032587F">
        <w:rPr>
          <w:rFonts w:ascii="Arial" w:hAnsi="Arial" w:cs="Arial"/>
        </w:rPr>
        <w:t xml:space="preserve">anych </w:t>
      </w:r>
      <w:r w:rsidRPr="0032587F">
        <w:rPr>
          <w:rFonts w:ascii="Arial" w:hAnsi="Arial" w:cs="Arial"/>
        </w:rPr>
        <w:t xml:space="preserve">na podstawie zgody jest dobrowolne. </w:t>
      </w:r>
    </w:p>
    <w:sectPr w:rsidR="007B423C" w:rsidRPr="0032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662F"/>
    <w:multiLevelType w:val="hybridMultilevel"/>
    <w:tmpl w:val="6FC67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6B48"/>
    <w:multiLevelType w:val="hybridMultilevel"/>
    <w:tmpl w:val="058C10B6"/>
    <w:lvl w:ilvl="0" w:tplc="607E560C">
      <w:start w:val="1"/>
      <w:numFmt w:val="decimal"/>
      <w:lvlText w:val="%1)"/>
      <w:lvlJc w:val="left"/>
      <w:pPr>
        <w:ind w:left="828"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D465FD4">
      <w:start w:val="1"/>
      <w:numFmt w:val="bullet"/>
      <w:lvlText w:val="•"/>
      <w:lvlJc w:val="left"/>
      <w:pPr>
        <w:ind w:left="1816" w:hanging="361"/>
      </w:pPr>
      <w:rPr>
        <w:rFonts w:hint="default"/>
      </w:rPr>
    </w:lvl>
    <w:lvl w:ilvl="2" w:tplc="DBC23D9E">
      <w:start w:val="1"/>
      <w:numFmt w:val="bullet"/>
      <w:lvlText w:val="•"/>
      <w:lvlJc w:val="left"/>
      <w:pPr>
        <w:ind w:left="2804" w:hanging="361"/>
      </w:pPr>
      <w:rPr>
        <w:rFonts w:hint="default"/>
      </w:rPr>
    </w:lvl>
    <w:lvl w:ilvl="3" w:tplc="2C2617CA">
      <w:start w:val="1"/>
      <w:numFmt w:val="bullet"/>
      <w:lvlText w:val="•"/>
      <w:lvlJc w:val="left"/>
      <w:pPr>
        <w:ind w:left="3791" w:hanging="361"/>
      </w:pPr>
      <w:rPr>
        <w:rFonts w:hint="default"/>
      </w:rPr>
    </w:lvl>
    <w:lvl w:ilvl="4" w:tplc="1E7E39F2">
      <w:start w:val="1"/>
      <w:numFmt w:val="bullet"/>
      <w:lvlText w:val="•"/>
      <w:lvlJc w:val="left"/>
      <w:pPr>
        <w:ind w:left="4779" w:hanging="361"/>
      </w:pPr>
      <w:rPr>
        <w:rFonts w:hint="default"/>
      </w:rPr>
    </w:lvl>
    <w:lvl w:ilvl="5" w:tplc="7CB4669E">
      <w:start w:val="1"/>
      <w:numFmt w:val="bullet"/>
      <w:lvlText w:val="•"/>
      <w:lvlJc w:val="left"/>
      <w:pPr>
        <w:ind w:left="5767" w:hanging="361"/>
      </w:pPr>
      <w:rPr>
        <w:rFonts w:hint="default"/>
      </w:rPr>
    </w:lvl>
    <w:lvl w:ilvl="6" w:tplc="58B447DE">
      <w:start w:val="1"/>
      <w:numFmt w:val="bullet"/>
      <w:lvlText w:val="•"/>
      <w:lvlJc w:val="left"/>
      <w:pPr>
        <w:ind w:left="6755" w:hanging="361"/>
      </w:pPr>
      <w:rPr>
        <w:rFonts w:hint="default"/>
      </w:rPr>
    </w:lvl>
    <w:lvl w:ilvl="7" w:tplc="A498F752">
      <w:start w:val="1"/>
      <w:numFmt w:val="bullet"/>
      <w:lvlText w:val="•"/>
      <w:lvlJc w:val="left"/>
      <w:pPr>
        <w:ind w:left="7743" w:hanging="361"/>
      </w:pPr>
      <w:rPr>
        <w:rFonts w:hint="default"/>
      </w:rPr>
    </w:lvl>
    <w:lvl w:ilvl="8" w:tplc="99A4AC46">
      <w:start w:val="1"/>
      <w:numFmt w:val="bullet"/>
      <w:lvlText w:val="•"/>
      <w:lvlJc w:val="left"/>
      <w:pPr>
        <w:ind w:left="8730" w:hanging="361"/>
      </w:pPr>
      <w:rPr>
        <w:rFonts w:hint="default"/>
      </w:rPr>
    </w:lvl>
  </w:abstractNum>
  <w:abstractNum w:abstractNumId="2" w15:restartNumberingAfterBreak="0">
    <w:nsid w:val="1F9C5D69"/>
    <w:multiLevelType w:val="hybridMultilevel"/>
    <w:tmpl w:val="8710F200"/>
    <w:lvl w:ilvl="0" w:tplc="5E625A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D2638"/>
    <w:multiLevelType w:val="hybridMultilevel"/>
    <w:tmpl w:val="E1400AA0"/>
    <w:lvl w:ilvl="0" w:tplc="67C2EF24">
      <w:start w:val="1"/>
      <w:numFmt w:val="decimal"/>
      <w:lvlText w:val="%1)"/>
      <w:lvlJc w:val="left"/>
      <w:pPr>
        <w:ind w:left="108" w:hanging="526"/>
        <w:jc w:val="left"/>
      </w:pPr>
      <w:rPr>
        <w:rFonts w:ascii="Times New Roman" w:eastAsia="Calibri" w:hAnsi="Times New Roman" w:cs="Times New Roman" w:hint="default"/>
        <w:sz w:val="22"/>
        <w:szCs w:val="17"/>
      </w:rPr>
    </w:lvl>
    <w:lvl w:ilvl="1" w:tplc="1AA8179E">
      <w:start w:val="1"/>
      <w:numFmt w:val="lowerLetter"/>
      <w:lvlText w:val="%2)"/>
      <w:lvlJc w:val="left"/>
      <w:pPr>
        <w:ind w:left="1027" w:hanging="339"/>
        <w:jc w:val="left"/>
      </w:pPr>
      <w:rPr>
        <w:rFonts w:ascii="Times New Roman" w:eastAsia="Times New Roman" w:hAnsi="Times New Roman" w:hint="default"/>
        <w:spacing w:val="1"/>
        <w:sz w:val="22"/>
        <w:szCs w:val="17"/>
      </w:rPr>
    </w:lvl>
    <w:lvl w:ilvl="2" w:tplc="4EA234EC">
      <w:start w:val="1"/>
      <w:numFmt w:val="bullet"/>
      <w:lvlText w:val="•"/>
      <w:lvlJc w:val="left"/>
      <w:pPr>
        <w:ind w:left="2103" w:hanging="339"/>
      </w:pPr>
      <w:rPr>
        <w:rFonts w:hint="default"/>
      </w:rPr>
    </w:lvl>
    <w:lvl w:ilvl="3" w:tplc="BEB6BE9A">
      <w:start w:val="1"/>
      <w:numFmt w:val="bullet"/>
      <w:lvlText w:val="•"/>
      <w:lvlJc w:val="left"/>
      <w:pPr>
        <w:ind w:left="3178" w:hanging="339"/>
      </w:pPr>
      <w:rPr>
        <w:rFonts w:hint="default"/>
      </w:rPr>
    </w:lvl>
    <w:lvl w:ilvl="4" w:tplc="BB705F44">
      <w:start w:val="1"/>
      <w:numFmt w:val="bullet"/>
      <w:lvlText w:val="•"/>
      <w:lvlJc w:val="left"/>
      <w:pPr>
        <w:ind w:left="4253" w:hanging="339"/>
      </w:pPr>
      <w:rPr>
        <w:rFonts w:hint="default"/>
      </w:rPr>
    </w:lvl>
    <w:lvl w:ilvl="5" w:tplc="1BF02E64">
      <w:start w:val="1"/>
      <w:numFmt w:val="bullet"/>
      <w:lvlText w:val="•"/>
      <w:lvlJc w:val="left"/>
      <w:pPr>
        <w:ind w:left="5329" w:hanging="339"/>
      </w:pPr>
      <w:rPr>
        <w:rFonts w:hint="default"/>
      </w:rPr>
    </w:lvl>
    <w:lvl w:ilvl="6" w:tplc="1A34A78E">
      <w:start w:val="1"/>
      <w:numFmt w:val="bullet"/>
      <w:lvlText w:val="•"/>
      <w:lvlJc w:val="left"/>
      <w:pPr>
        <w:ind w:left="6404" w:hanging="339"/>
      </w:pPr>
      <w:rPr>
        <w:rFonts w:hint="default"/>
      </w:rPr>
    </w:lvl>
    <w:lvl w:ilvl="7" w:tplc="6166E976">
      <w:start w:val="1"/>
      <w:numFmt w:val="bullet"/>
      <w:lvlText w:val="•"/>
      <w:lvlJc w:val="left"/>
      <w:pPr>
        <w:ind w:left="7480" w:hanging="339"/>
      </w:pPr>
      <w:rPr>
        <w:rFonts w:hint="default"/>
      </w:rPr>
    </w:lvl>
    <w:lvl w:ilvl="8" w:tplc="D4462282">
      <w:start w:val="1"/>
      <w:numFmt w:val="bullet"/>
      <w:lvlText w:val="•"/>
      <w:lvlJc w:val="left"/>
      <w:pPr>
        <w:ind w:left="8555" w:hanging="339"/>
      </w:pPr>
      <w:rPr>
        <w:rFonts w:hint="default"/>
      </w:rPr>
    </w:lvl>
  </w:abstractNum>
  <w:abstractNum w:abstractNumId="4" w15:restartNumberingAfterBreak="0">
    <w:nsid w:val="404D1962"/>
    <w:multiLevelType w:val="hybridMultilevel"/>
    <w:tmpl w:val="B6EC1636"/>
    <w:lvl w:ilvl="0" w:tplc="ADA05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F6025"/>
    <w:multiLevelType w:val="hybridMultilevel"/>
    <w:tmpl w:val="CB529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56D4A"/>
    <w:multiLevelType w:val="hybridMultilevel"/>
    <w:tmpl w:val="861EA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8495A"/>
    <w:multiLevelType w:val="hybridMultilevel"/>
    <w:tmpl w:val="BB567FBA"/>
    <w:lvl w:ilvl="0" w:tplc="0F3CE2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DE444F"/>
    <w:multiLevelType w:val="hybridMultilevel"/>
    <w:tmpl w:val="B9269EA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85796"/>
    <w:multiLevelType w:val="hybridMultilevel"/>
    <w:tmpl w:val="7CB005A8"/>
    <w:lvl w:ilvl="0" w:tplc="A95A6D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16857">
    <w:abstractNumId w:val="4"/>
  </w:num>
  <w:num w:numId="2" w16cid:durableId="119803786">
    <w:abstractNumId w:val="0"/>
  </w:num>
  <w:num w:numId="3" w16cid:durableId="737829452">
    <w:abstractNumId w:val="5"/>
  </w:num>
  <w:num w:numId="4" w16cid:durableId="723453023">
    <w:abstractNumId w:val="3"/>
  </w:num>
  <w:num w:numId="5" w16cid:durableId="1459488085">
    <w:abstractNumId w:val="1"/>
  </w:num>
  <w:num w:numId="6" w16cid:durableId="2013947884">
    <w:abstractNumId w:val="6"/>
  </w:num>
  <w:num w:numId="7" w16cid:durableId="483863604">
    <w:abstractNumId w:val="9"/>
  </w:num>
  <w:num w:numId="8" w16cid:durableId="1452439938">
    <w:abstractNumId w:val="8"/>
  </w:num>
  <w:num w:numId="9" w16cid:durableId="278417257">
    <w:abstractNumId w:val="2"/>
  </w:num>
  <w:num w:numId="10" w16cid:durableId="10844510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23C"/>
    <w:rsid w:val="00025E29"/>
    <w:rsid w:val="00152380"/>
    <w:rsid w:val="0032587F"/>
    <w:rsid w:val="007B423C"/>
    <w:rsid w:val="00825C4E"/>
    <w:rsid w:val="00C74D48"/>
    <w:rsid w:val="00D7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784A"/>
  <w15:chartTrackingRefBased/>
  <w15:docId w15:val="{5543196D-4D0B-4323-8330-1751529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423C"/>
    <w:rPr>
      <w:b/>
      <w:bCs/>
    </w:rPr>
  </w:style>
  <w:style w:type="paragraph" w:customStyle="1" w:styleId="Default">
    <w:name w:val="Default"/>
    <w:rsid w:val="007B4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25C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25C4E"/>
    <w:pPr>
      <w:widowControl w:val="0"/>
      <w:spacing w:after="0" w:line="240" w:lineRule="auto"/>
      <w:ind w:left="828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5C4E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825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199809105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KPiorko</dc:creator>
  <cp:keywords/>
  <dc:description/>
  <cp:lastModifiedBy>Joanna Schodzińska-Sitarz</cp:lastModifiedBy>
  <cp:revision>4</cp:revision>
  <dcterms:created xsi:type="dcterms:W3CDTF">2019-06-04T10:01:00Z</dcterms:created>
  <dcterms:modified xsi:type="dcterms:W3CDTF">2022-07-13T10:54:00Z</dcterms:modified>
</cp:coreProperties>
</file>